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19" w:rsidRPr="00D93319" w:rsidRDefault="00F11B19" w:rsidP="00D93319">
      <w:pPr>
        <w:snapToGrid w:val="0"/>
        <w:ind w:right="350"/>
        <w:contextualSpacing/>
        <w:jc w:val="right"/>
        <w:rPr>
          <w:rFonts w:ascii="HG丸ｺﾞｼｯｸM-PRO" w:eastAsia="HG丸ｺﾞｼｯｸM-PRO" w:hAnsi="HG丸ｺﾞｼｯｸM-PRO"/>
          <w:b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b/>
          <w:color w:val="221F1F"/>
          <w:sz w:val="18"/>
          <w:u w:val="single" w:color="221F1F"/>
          <w:lang w:eastAsia="ja-JP"/>
        </w:rPr>
        <w:t>2021年10月11日 OneDayプレミアムセミナー</w:t>
      </w:r>
    </w:p>
    <w:p w:rsidR="00F11B19" w:rsidRPr="00D93319" w:rsidRDefault="00F11B19" w:rsidP="00F11B19">
      <w:pPr>
        <w:pStyle w:val="a3"/>
        <w:snapToGrid w:val="0"/>
        <w:contextualSpacing/>
        <w:rPr>
          <w:rFonts w:ascii="HG丸ｺﾞｼｯｸM-PRO" w:eastAsia="HG丸ｺﾞｼｯｸM-PRO" w:hAnsi="HG丸ｺﾞｼｯｸM-PRO"/>
          <w:b/>
          <w:sz w:val="20"/>
          <w:lang w:eastAsia="ja-JP"/>
        </w:rPr>
      </w:pPr>
    </w:p>
    <w:p w:rsidR="00F11B19" w:rsidRPr="00D93319" w:rsidRDefault="00F11B19" w:rsidP="00F11B19">
      <w:pPr>
        <w:pStyle w:val="a3"/>
        <w:snapToGrid w:val="0"/>
        <w:contextualSpacing/>
        <w:rPr>
          <w:rFonts w:ascii="HG丸ｺﾞｼｯｸM-PRO" w:eastAsia="HG丸ｺﾞｼｯｸM-PRO" w:hAnsi="HG丸ｺﾞｼｯｸM-PRO"/>
          <w:b/>
          <w:sz w:val="20"/>
          <w:lang w:eastAsia="ja-JP"/>
        </w:rPr>
      </w:pPr>
    </w:p>
    <w:p w:rsidR="00F11B19" w:rsidRPr="00D93319" w:rsidRDefault="00F11B19" w:rsidP="00F11B19">
      <w:pPr>
        <w:snapToGrid w:val="0"/>
        <w:contextualSpacing/>
        <w:rPr>
          <w:rFonts w:ascii="HG丸ｺﾞｼｯｸM-PRO" w:eastAsia="HG丸ｺﾞｼｯｸM-PRO" w:hAnsi="HG丸ｺﾞｼｯｸM-PRO"/>
          <w:b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b/>
          <w:sz w:val="24"/>
          <w:shd w:val="pct15" w:color="auto" w:fill="FFFFFF"/>
          <w:lang w:eastAsia="ja-JP"/>
        </w:rPr>
        <w:t>■参加者の皆さまへのお願い</w:t>
      </w:r>
      <w:r w:rsidRPr="00D93319">
        <w:rPr>
          <w:rFonts w:ascii="HG丸ｺﾞｼｯｸM-PRO" w:eastAsia="HG丸ｺﾞｼｯｸM-PRO" w:hAnsi="HG丸ｺﾞｼｯｸM-PRO"/>
          <w:b/>
          <w:lang w:eastAsia="ja-JP"/>
        </w:rPr>
        <w:t xml:space="preserve">　</w:t>
      </w:r>
      <w:r w:rsidRPr="00D93319">
        <w:rPr>
          <w:rFonts w:ascii="HG丸ｺﾞｼｯｸM-PRO" w:eastAsia="HG丸ｺﾞｼｯｸM-PRO" w:hAnsi="HG丸ｺﾞｼｯｸM-PRO"/>
          <w:b/>
          <w:color w:val="221F1F"/>
          <w:sz w:val="18"/>
          <w:lang w:eastAsia="ja-JP"/>
        </w:rPr>
        <w:t>(新型コロナウイルス感染症拡大防止の対策）</w:t>
      </w:r>
    </w:p>
    <w:p w:rsidR="00F11B19" w:rsidRPr="00D93319" w:rsidRDefault="00F11B19" w:rsidP="00F11B19">
      <w:pPr>
        <w:pStyle w:val="a3"/>
        <w:snapToGrid w:val="0"/>
        <w:contextualSpacing/>
        <w:rPr>
          <w:rFonts w:ascii="HG丸ｺﾞｼｯｸM-PRO" w:eastAsia="HG丸ｺﾞｼｯｸM-PRO" w:hAnsi="HG丸ｺﾞｼｯｸM-PRO"/>
          <w:b/>
          <w:sz w:val="15"/>
          <w:lang w:eastAsia="ja-JP"/>
        </w:rPr>
      </w:pPr>
    </w:p>
    <w:p w:rsidR="00F11B19" w:rsidRPr="00D93319" w:rsidRDefault="00F11B19" w:rsidP="00F11B19">
      <w:pPr>
        <w:pStyle w:val="a3"/>
        <w:snapToGrid w:val="0"/>
        <w:spacing w:line="320" w:lineRule="exact"/>
        <w:ind w:left="148" w:hangingChars="100" w:hanging="148"/>
        <w:contextualSpacing/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〇</w:t>
      </w:r>
      <w:r w:rsidRPr="00D93319">
        <w:rPr>
          <w:rFonts w:ascii="HG丸ｺﾞｼｯｸM-PRO" w:eastAsia="HG丸ｺﾞｼｯｸM-PRO" w:hAnsi="HG丸ｺﾞｼｯｸM-PRO" w:hint="eastAsia"/>
          <w:color w:val="221F1F"/>
          <w:spacing w:val="-4"/>
          <w:w w:val="90"/>
          <w:sz w:val="18"/>
          <w:lang w:eastAsia="ja-JP"/>
        </w:rPr>
        <w:t xml:space="preserve"> 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セミナー当日に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発熱・せき等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風邪の諸症状が見られる方は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参加をご遠慮ください。 なお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当日受付時に検温を実施させていただきます。</w:t>
      </w:r>
    </w:p>
    <w:p w:rsidR="00F11B19" w:rsidRPr="00D93319" w:rsidRDefault="00F11B19" w:rsidP="00F11B19">
      <w:pPr>
        <w:pStyle w:val="a3"/>
        <w:snapToGrid w:val="0"/>
        <w:spacing w:line="320" w:lineRule="exact"/>
        <w:contextualSpacing/>
        <w:rPr>
          <w:rFonts w:ascii="HG丸ｺﾞｼｯｸM-PRO" w:eastAsia="HG丸ｺﾞｼｯｸM-PRO" w:hAnsi="HG丸ｺﾞｼｯｸM-PRO"/>
          <w:spacing w:val="-4"/>
          <w:w w:val="90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〇</w:t>
      </w:r>
      <w:r w:rsidRPr="00D93319">
        <w:rPr>
          <w:rFonts w:ascii="HG丸ｺﾞｼｯｸM-PRO" w:eastAsia="HG丸ｺﾞｼｯｸM-PRO" w:hAnsi="HG丸ｺﾞｼｯｸM-PRO" w:hint="eastAsia"/>
          <w:color w:val="221F1F"/>
          <w:spacing w:val="-4"/>
          <w:w w:val="90"/>
          <w:sz w:val="18"/>
          <w:lang w:eastAsia="ja-JP"/>
        </w:rPr>
        <w:t xml:space="preserve"> 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できるだけマスクを着用した上でご来場ください。</w:t>
      </w:r>
    </w:p>
    <w:p w:rsidR="00F11B19" w:rsidRPr="00D93319" w:rsidRDefault="00F11B19" w:rsidP="00F11B19">
      <w:pPr>
        <w:pStyle w:val="a3"/>
        <w:snapToGrid w:val="0"/>
        <w:spacing w:line="320" w:lineRule="exact"/>
        <w:ind w:left="148" w:hangingChars="100" w:hanging="148"/>
        <w:contextualSpacing/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〇</w:t>
      </w:r>
      <w:r w:rsidRPr="00D93319">
        <w:rPr>
          <w:rFonts w:ascii="HG丸ｺﾞｼｯｸM-PRO" w:eastAsia="HG丸ｺﾞｼｯｸM-PRO" w:hAnsi="HG丸ｺﾞｼｯｸM-PRO" w:hint="eastAsia"/>
          <w:color w:val="221F1F"/>
          <w:spacing w:val="-4"/>
          <w:w w:val="90"/>
          <w:sz w:val="18"/>
          <w:lang w:eastAsia="ja-JP"/>
        </w:rPr>
        <w:t xml:space="preserve"> 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セミナー会場では、マスクの着用、うがい、手洗い、アルコール消毒等、感染症拡大対策に努めてください。</w:t>
      </w:r>
    </w:p>
    <w:p w:rsidR="00F11B19" w:rsidRPr="00D93319" w:rsidRDefault="00F11B19" w:rsidP="00F11B19">
      <w:pPr>
        <w:pStyle w:val="a3"/>
        <w:snapToGrid w:val="0"/>
        <w:spacing w:line="320" w:lineRule="exact"/>
        <w:contextualSpacing/>
        <w:rPr>
          <w:rFonts w:ascii="HG丸ｺﾞｼｯｸM-PRO" w:eastAsia="HG丸ｺﾞｼｯｸM-PRO" w:hAnsi="HG丸ｺﾞｼｯｸM-PRO"/>
          <w:spacing w:val="-4"/>
          <w:w w:val="90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〇</w:t>
      </w:r>
      <w:r w:rsidRPr="00D93319">
        <w:rPr>
          <w:rFonts w:ascii="HG丸ｺﾞｼｯｸM-PRO" w:eastAsia="HG丸ｺﾞｼｯｸM-PRO" w:hAnsi="HG丸ｺﾞｼｯｸM-PRO" w:hint="eastAsia"/>
          <w:color w:val="221F1F"/>
          <w:spacing w:val="-4"/>
          <w:w w:val="90"/>
          <w:sz w:val="18"/>
          <w:lang w:eastAsia="ja-JP"/>
        </w:rPr>
        <w:t xml:space="preserve"> 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セミナー室内のテーブル配置等は、他の参加者と適切な距離を保ったレイアウトとします。</w:t>
      </w:r>
    </w:p>
    <w:p w:rsidR="00F11B19" w:rsidRPr="00D93319" w:rsidRDefault="00F11B19" w:rsidP="00F11B19">
      <w:pPr>
        <w:pStyle w:val="a3"/>
        <w:snapToGrid w:val="0"/>
        <w:spacing w:line="320" w:lineRule="exact"/>
        <w:ind w:left="148" w:hangingChars="100" w:hanging="148"/>
        <w:contextualSpacing/>
        <w:rPr>
          <w:rFonts w:ascii="HG丸ｺﾞｼｯｸM-PRO" w:eastAsia="HG丸ｺﾞｼｯｸM-PRO" w:hAnsi="HG丸ｺﾞｼｯｸM-PRO"/>
          <w:spacing w:val="-4"/>
          <w:w w:val="90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〇</w:t>
      </w:r>
      <w:r w:rsidRPr="00D93319">
        <w:rPr>
          <w:rFonts w:ascii="HG丸ｺﾞｼｯｸM-PRO" w:eastAsia="HG丸ｺﾞｼｯｸM-PRO" w:hAnsi="HG丸ｺﾞｼｯｸM-PRO" w:hint="eastAsia"/>
          <w:color w:val="221F1F"/>
          <w:spacing w:val="-4"/>
          <w:w w:val="90"/>
          <w:sz w:val="18"/>
          <w:lang w:eastAsia="ja-JP"/>
        </w:rPr>
        <w:t xml:space="preserve"> 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消毒用</w:t>
      </w:r>
      <w:r w:rsidRPr="00D93319">
        <w:rPr>
          <w:rFonts w:ascii="HG丸ｺﾞｼｯｸM-PRO" w:eastAsia="HG丸ｺﾞｼｯｸM-PRO" w:hAnsi="HG丸ｺﾞｼｯｸM-PRO"/>
          <w:color w:val="221F1F"/>
          <w:spacing w:val="-6"/>
          <w:w w:val="90"/>
          <w:sz w:val="18"/>
          <w:lang w:eastAsia="ja-JP"/>
        </w:rPr>
        <w:t>アルコール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10"/>
          <w:w w:val="90"/>
          <w:sz w:val="18"/>
          <w:lang w:eastAsia="ja-JP"/>
        </w:rPr>
        <w:t>フェイスシールド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6"/>
          <w:w w:val="90"/>
          <w:sz w:val="18"/>
          <w:lang w:eastAsia="ja-JP"/>
        </w:rPr>
        <w:t>アクリル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衝立は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事務局で用意します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。</w:t>
      </w:r>
      <w:r w:rsidRPr="00D93319">
        <w:rPr>
          <w:rFonts w:ascii="HG丸ｺﾞｼｯｸM-PRO" w:eastAsia="HG丸ｺﾞｼｯｸM-PRO" w:hAnsi="HG丸ｺﾞｼｯｸM-PRO"/>
          <w:color w:val="221F1F"/>
          <w:spacing w:val="-6"/>
          <w:w w:val="90"/>
          <w:sz w:val="18"/>
          <w:lang w:eastAsia="ja-JP"/>
        </w:rPr>
        <w:t>セミナー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受講中は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、</w:t>
      </w:r>
      <w:r w:rsidRPr="00D93319">
        <w:rPr>
          <w:rFonts w:ascii="HG丸ｺﾞｼｯｸM-PRO" w:eastAsia="HG丸ｺﾞｼｯｸM-PRO" w:hAnsi="HG丸ｺﾞｼｯｸM-PRO"/>
          <w:color w:val="221F1F"/>
          <w:spacing w:val="-4"/>
          <w:w w:val="90"/>
          <w:sz w:val="18"/>
          <w:lang w:eastAsia="ja-JP"/>
        </w:rPr>
        <w:t>進行内容に合わせて適宜ご利用いただきます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w w:val="90"/>
          <w:sz w:val="18"/>
          <w:lang w:eastAsia="ja-JP"/>
        </w:rPr>
        <w:t>。</w:t>
      </w:r>
    </w:p>
    <w:p w:rsidR="00F11B19" w:rsidRPr="00D93319" w:rsidRDefault="00F11B19" w:rsidP="00F11B19">
      <w:pPr>
        <w:pStyle w:val="a3"/>
        <w:snapToGrid w:val="0"/>
        <w:contextualSpacing/>
        <w:rPr>
          <w:rFonts w:ascii="HG丸ｺﾞｼｯｸM-PRO" w:eastAsia="HG丸ｺﾞｼｯｸM-PRO" w:hAnsi="HG丸ｺﾞｼｯｸM-PRO"/>
          <w:sz w:val="23"/>
          <w:lang w:eastAsia="ja-JP"/>
        </w:rPr>
      </w:pPr>
    </w:p>
    <w:p w:rsidR="00D52156" w:rsidRPr="00D93319" w:rsidRDefault="00D52156" w:rsidP="00F11B19">
      <w:pPr>
        <w:pStyle w:val="a3"/>
        <w:snapToGrid w:val="0"/>
        <w:contextualSpacing/>
        <w:rPr>
          <w:rFonts w:ascii="HG丸ｺﾞｼｯｸM-PRO" w:eastAsia="HG丸ｺﾞｼｯｸM-PRO" w:hAnsi="HG丸ｺﾞｼｯｸM-PRO"/>
          <w:sz w:val="23"/>
          <w:lang w:eastAsia="ja-JP"/>
        </w:rPr>
      </w:pPr>
    </w:p>
    <w:p w:rsidR="00F11B19" w:rsidRPr="00D93319" w:rsidRDefault="00F11B19" w:rsidP="00F11B19">
      <w:pPr>
        <w:pStyle w:val="a5"/>
        <w:snapToGrid w:val="0"/>
        <w:ind w:left="0" w:right="0"/>
        <w:contextualSpacing/>
        <w:rPr>
          <w:rFonts w:ascii="HG丸ｺﾞｼｯｸM-PRO" w:eastAsia="HG丸ｺﾞｼｯｸM-PRO" w:hAnsi="HG丸ｺﾞｼｯｸM-PRO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lang w:eastAsia="ja-JP"/>
        </w:rPr>
        <w:t>OneDay プレミアムセミナー参加申込書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"/>
        <w:gridCol w:w="926"/>
        <w:gridCol w:w="4111"/>
        <w:gridCol w:w="850"/>
        <w:gridCol w:w="3230"/>
      </w:tblGrid>
      <w:tr w:rsidR="00865A64" w:rsidRPr="00D93319" w:rsidTr="009F0124">
        <w:trPr>
          <w:trHeight w:val="844"/>
        </w:trPr>
        <w:tc>
          <w:tcPr>
            <w:tcW w:w="1388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865A64" w:rsidRPr="00D93319" w:rsidRDefault="00865A64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会員(事業所)名</w:t>
            </w:r>
          </w:p>
        </w:tc>
        <w:tc>
          <w:tcPr>
            <w:tcW w:w="4961" w:type="dxa"/>
            <w:gridSpan w:val="2"/>
            <w:tcBorders>
              <w:top w:val="single" w:sz="2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865A64" w:rsidRPr="00D93319" w:rsidRDefault="00865A64" w:rsidP="00865A6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604127029" w:edGrp="everyone"/>
            <w:permEnd w:id="604127029"/>
          </w:p>
        </w:tc>
        <w:tc>
          <w:tcPr>
            <w:tcW w:w="3230" w:type="dxa"/>
            <w:tcBorders>
              <w:top w:val="single" w:sz="24" w:space="0" w:color="auto"/>
              <w:left w:val="dashed" w:sz="4" w:space="0" w:color="FFFFFF" w:themeColor="background1"/>
              <w:bottom w:val="dashed" w:sz="4" w:space="0" w:color="FFFFFF" w:themeColor="background1"/>
              <w:right w:val="single" w:sz="24" w:space="0" w:color="auto"/>
            </w:tcBorders>
          </w:tcPr>
          <w:p w:rsidR="00865A64" w:rsidRPr="00D93319" w:rsidRDefault="00865A64" w:rsidP="00865A64">
            <w:pPr>
              <w:snapToGrid w:val="0"/>
              <w:spacing w:beforeLines="700" w:before="2177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</w:p>
          <w:p w:rsidR="00865A64" w:rsidRPr="00D93319" w:rsidRDefault="00865A64" w:rsidP="00865A64">
            <w:pPr>
              <w:snapToGrid w:val="0"/>
              <w:spacing w:beforeLines="700" w:before="2177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</w:p>
          <w:p w:rsidR="00865A64" w:rsidRPr="00D93319" w:rsidRDefault="00865A64" w:rsidP="00865A64">
            <w:pPr>
              <w:snapToGrid w:val="0"/>
              <w:spacing w:beforeLines="700" w:before="2177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連絡先電話番号</w:t>
            </w:r>
          </w:p>
        </w:tc>
      </w:tr>
      <w:tr w:rsidR="00865A64" w:rsidRPr="00D93319" w:rsidTr="009F0124">
        <w:trPr>
          <w:trHeight w:val="851"/>
        </w:trPr>
        <w:tc>
          <w:tcPr>
            <w:tcW w:w="1388" w:type="dxa"/>
            <w:gridSpan w:val="2"/>
            <w:tcBorders>
              <w:top w:val="dashed" w:sz="4" w:space="0" w:color="FFFFFF" w:themeColor="background1"/>
              <w:left w:val="single" w:sz="24" w:space="0" w:color="auto"/>
              <w:bottom w:val="single" w:sz="24" w:space="0" w:color="auto"/>
              <w:right w:val="dashed" w:sz="4" w:space="0" w:color="FFFFFF" w:themeColor="background1"/>
            </w:tcBorders>
          </w:tcPr>
          <w:p w:rsidR="00865A64" w:rsidRPr="00D93319" w:rsidRDefault="00865A64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申込担当者</w:t>
            </w:r>
          </w:p>
          <w:p w:rsidR="00865A64" w:rsidRPr="00D93319" w:rsidRDefault="00865A64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部署・氏名</w:t>
            </w:r>
          </w:p>
        </w:tc>
        <w:tc>
          <w:tcPr>
            <w:tcW w:w="4961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24" w:space="0" w:color="auto"/>
              <w:right w:val="dashed" w:sz="4" w:space="0" w:color="FFFFFF" w:themeColor="background1"/>
            </w:tcBorders>
          </w:tcPr>
          <w:p w:rsidR="00865A64" w:rsidRPr="00D93319" w:rsidRDefault="00865A64" w:rsidP="00865A6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2099776448" w:edGrp="everyone"/>
            <w:permEnd w:id="2099776448"/>
          </w:p>
        </w:tc>
        <w:tc>
          <w:tcPr>
            <w:tcW w:w="323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865A64" w:rsidRPr="00D93319" w:rsidRDefault="00865A64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1857172812" w:edGrp="everyone"/>
            <w:permEnd w:id="1857172812"/>
          </w:p>
        </w:tc>
      </w:tr>
      <w:tr w:rsidR="00702B6B" w:rsidRPr="00D93319" w:rsidTr="00702B6B">
        <w:trPr>
          <w:trHeight w:val="636"/>
        </w:trPr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textDirection w:val="tbRlV"/>
          </w:tcPr>
          <w:p w:rsidR="00702B6B" w:rsidRPr="00D93319" w:rsidRDefault="00702B6B" w:rsidP="00865A64">
            <w:pPr>
              <w:snapToGrid w:val="0"/>
              <w:spacing w:line="240" w:lineRule="exact"/>
              <w:ind w:left="113" w:right="113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参加申込者①</w:t>
            </w:r>
          </w:p>
        </w:tc>
        <w:tc>
          <w:tcPr>
            <w:tcW w:w="926" w:type="dxa"/>
            <w:tcBorders>
              <w:top w:val="single" w:sz="24" w:space="0" w:color="auto"/>
              <w:left w:val="dashed" w:sz="4" w:space="0" w:color="auto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部署名</w:t>
            </w:r>
          </w:p>
          <w:p w:rsidR="00702B6B" w:rsidRDefault="00702B6B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</w:p>
          <w:p w:rsidR="00702B6B" w:rsidRPr="00D93319" w:rsidRDefault="00702B6B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役職名</w:t>
            </w:r>
          </w:p>
        </w:tc>
        <w:tc>
          <w:tcPr>
            <w:tcW w:w="4111" w:type="dxa"/>
            <w:tcBorders>
              <w:top w:val="single" w:sz="2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751857305" w:edGrp="everyone"/>
            <w:permEnd w:id="751857305"/>
          </w:p>
        </w:tc>
        <w:tc>
          <w:tcPr>
            <w:tcW w:w="850" w:type="dxa"/>
            <w:tcBorders>
              <w:top w:val="single" w:sz="2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2"/>
                <w:lang w:eastAsia="ja-JP"/>
              </w:rPr>
            </w:pPr>
          </w:p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2"/>
                <w:lang w:eastAsia="ja-JP"/>
              </w:rPr>
              <w:t>ふりがな</w:t>
            </w:r>
            <w:bookmarkStart w:id="0" w:name="_GoBack"/>
            <w:bookmarkEnd w:id="0"/>
          </w:p>
          <w:p w:rsidR="00702B6B" w:rsidRPr="00D93319" w:rsidRDefault="00702B6B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氏名</w:t>
            </w:r>
          </w:p>
        </w:tc>
        <w:tc>
          <w:tcPr>
            <w:tcW w:w="3230" w:type="dxa"/>
            <w:tcBorders>
              <w:top w:val="single" w:sz="2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702B6B" w:rsidRPr="00702B6B" w:rsidRDefault="00702B6B" w:rsidP="009F012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 w:hint="eastAsia"/>
                <w:color w:val="221F1F"/>
                <w:sz w:val="20"/>
                <w:szCs w:val="20"/>
                <w:lang w:eastAsia="ja-JP"/>
              </w:rPr>
            </w:pPr>
            <w:permStart w:id="1795839978" w:edGrp="everyone"/>
            <w:permEnd w:id="1795839978"/>
          </w:p>
        </w:tc>
      </w:tr>
      <w:tr w:rsidR="00702B6B" w:rsidRPr="00D93319" w:rsidTr="00702B6B">
        <w:trPr>
          <w:trHeight w:val="523"/>
        </w:trPr>
        <w:tc>
          <w:tcPr>
            <w:tcW w:w="462" w:type="dxa"/>
            <w:vMerge/>
            <w:tcBorders>
              <w:left w:val="single" w:sz="24" w:space="0" w:color="auto"/>
              <w:right w:val="dashed" w:sz="4" w:space="0" w:color="auto"/>
            </w:tcBorders>
            <w:textDirection w:val="tbRlV"/>
          </w:tcPr>
          <w:p w:rsidR="00702B6B" w:rsidRPr="00D93319" w:rsidRDefault="00702B6B" w:rsidP="00865A64">
            <w:pPr>
              <w:snapToGrid w:val="0"/>
              <w:spacing w:line="240" w:lineRule="exact"/>
              <w:ind w:left="113" w:right="113"/>
              <w:contextualSpacing/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</w:pPr>
          </w:p>
        </w:tc>
        <w:tc>
          <w:tcPr>
            <w:tcW w:w="926" w:type="dxa"/>
            <w:tcBorders>
              <w:top w:val="single" w:sz="4" w:space="0" w:color="FFFFFF" w:themeColor="background1"/>
              <w:left w:val="dashed" w:sz="4" w:space="0" w:color="auto"/>
              <w:right w:val="dashed" w:sz="4" w:space="0" w:color="FFFFFF" w:themeColor="background1"/>
            </w:tcBorders>
          </w:tcPr>
          <w:p w:rsidR="00702B6B" w:rsidRPr="00D93319" w:rsidRDefault="00702B6B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147980861" w:edGrp="everyone"/>
            <w:permEnd w:id="147980861"/>
          </w:p>
        </w:tc>
        <w:tc>
          <w:tcPr>
            <w:tcW w:w="850" w:type="dxa"/>
            <w:tcBorders>
              <w:top w:val="single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F11B19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2"/>
                <w:lang w:eastAsia="ja-JP"/>
              </w:rPr>
            </w:pPr>
          </w:p>
        </w:tc>
        <w:tc>
          <w:tcPr>
            <w:tcW w:w="3230" w:type="dxa"/>
            <w:tcBorders>
              <w:top w:val="single" w:sz="4" w:space="0" w:color="FFFFFF" w:themeColor="background1"/>
              <w:left w:val="dashed" w:sz="4" w:space="0" w:color="FFFFFF" w:themeColor="background1"/>
              <w:right w:val="single" w:sz="24" w:space="0" w:color="auto"/>
            </w:tcBorders>
          </w:tcPr>
          <w:p w:rsidR="00702B6B" w:rsidRPr="00D93319" w:rsidRDefault="00702B6B" w:rsidP="009F012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40"/>
                <w:lang w:eastAsia="ja-JP"/>
              </w:rPr>
            </w:pPr>
            <w:permStart w:id="534318424" w:edGrp="everyone"/>
            <w:permEnd w:id="534318424"/>
          </w:p>
        </w:tc>
      </w:tr>
      <w:tr w:rsidR="00702B6B" w:rsidRPr="00D93319" w:rsidTr="00BD0450">
        <w:trPr>
          <w:trHeight w:val="729"/>
        </w:trPr>
        <w:tc>
          <w:tcPr>
            <w:tcW w:w="462" w:type="dxa"/>
            <w:vMerge w:val="restart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textDirection w:val="tbRlV"/>
          </w:tcPr>
          <w:p w:rsidR="00702B6B" w:rsidRPr="00D93319" w:rsidRDefault="00702B6B" w:rsidP="00865A64">
            <w:pPr>
              <w:snapToGrid w:val="0"/>
              <w:spacing w:line="240" w:lineRule="exact"/>
              <w:ind w:left="113" w:right="113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参加申込者②</w:t>
            </w:r>
          </w:p>
        </w:tc>
        <w:tc>
          <w:tcPr>
            <w:tcW w:w="926" w:type="dxa"/>
            <w:tcBorders>
              <w:top w:val="single" w:sz="24" w:space="0" w:color="auto"/>
              <w:left w:val="dashed" w:sz="4" w:space="0" w:color="auto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部署名</w:t>
            </w:r>
          </w:p>
          <w:p w:rsidR="00702B6B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</w:p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役職名</w:t>
            </w:r>
          </w:p>
        </w:tc>
        <w:tc>
          <w:tcPr>
            <w:tcW w:w="4111" w:type="dxa"/>
            <w:tcBorders>
              <w:top w:val="single" w:sz="2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1888893094" w:edGrp="everyone"/>
            <w:permEnd w:id="1888893094"/>
          </w:p>
        </w:tc>
        <w:tc>
          <w:tcPr>
            <w:tcW w:w="850" w:type="dxa"/>
            <w:tcBorders>
              <w:top w:val="single" w:sz="24" w:space="0" w:color="auto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2"/>
                <w:lang w:eastAsia="ja-JP"/>
              </w:rPr>
            </w:pPr>
          </w:p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2"/>
                <w:lang w:eastAsia="ja-JP"/>
              </w:rPr>
              <w:t>ふりがな</w:t>
            </w:r>
          </w:p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8"/>
                <w:lang w:eastAsia="ja-JP"/>
              </w:rPr>
            </w:pPr>
            <w:r w:rsidRPr="00D93319"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  <w:t>氏名</w:t>
            </w:r>
          </w:p>
        </w:tc>
        <w:tc>
          <w:tcPr>
            <w:tcW w:w="3230" w:type="dxa"/>
            <w:tcBorders>
              <w:top w:val="single" w:sz="2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702B6B" w:rsidRPr="00702B6B" w:rsidRDefault="00702B6B" w:rsidP="009F012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20"/>
                <w:lang w:eastAsia="ja-JP"/>
              </w:rPr>
            </w:pPr>
            <w:permStart w:id="1344697523" w:edGrp="everyone"/>
            <w:permEnd w:id="1344697523"/>
          </w:p>
        </w:tc>
      </w:tr>
      <w:tr w:rsidR="00702B6B" w:rsidRPr="00D93319" w:rsidTr="00702B6B">
        <w:trPr>
          <w:trHeight w:val="106"/>
        </w:trPr>
        <w:tc>
          <w:tcPr>
            <w:tcW w:w="462" w:type="dxa"/>
            <w:vMerge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  <w:textDirection w:val="tbRlV"/>
          </w:tcPr>
          <w:p w:rsidR="00702B6B" w:rsidRPr="00D93319" w:rsidRDefault="00702B6B" w:rsidP="00865A64">
            <w:pPr>
              <w:snapToGrid w:val="0"/>
              <w:spacing w:line="240" w:lineRule="exact"/>
              <w:ind w:left="113" w:right="113"/>
              <w:contextualSpacing/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</w:pPr>
          </w:p>
        </w:tc>
        <w:tc>
          <w:tcPr>
            <w:tcW w:w="926" w:type="dxa"/>
            <w:tcBorders>
              <w:top w:val="single" w:sz="4" w:space="0" w:color="FFFFFF" w:themeColor="background1"/>
              <w:left w:val="dashed" w:sz="4" w:space="0" w:color="auto"/>
              <w:bottom w:val="single" w:sz="24" w:space="0" w:color="auto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 w:hint="eastAsia"/>
                <w:color w:val="221F1F"/>
                <w:sz w:val="18"/>
                <w:lang w:eastAsia="ja-JP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24" w:space="0" w:color="auto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32"/>
                <w:lang w:eastAsia="ja-JP"/>
              </w:rPr>
            </w:pPr>
            <w:permStart w:id="1809598744" w:edGrp="everyone"/>
            <w:permEnd w:id="1809598744"/>
          </w:p>
        </w:tc>
        <w:tc>
          <w:tcPr>
            <w:tcW w:w="850" w:type="dxa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24" w:space="0" w:color="auto"/>
              <w:right w:val="dashed" w:sz="4" w:space="0" w:color="FFFFFF" w:themeColor="background1"/>
            </w:tcBorders>
          </w:tcPr>
          <w:p w:rsidR="00702B6B" w:rsidRPr="00D93319" w:rsidRDefault="00702B6B" w:rsidP="00865A64">
            <w:pPr>
              <w:snapToGrid w:val="0"/>
              <w:spacing w:line="32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12"/>
                <w:lang w:eastAsia="ja-JP"/>
              </w:rPr>
            </w:pPr>
          </w:p>
        </w:tc>
        <w:tc>
          <w:tcPr>
            <w:tcW w:w="3230" w:type="dxa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702B6B" w:rsidRPr="00D93319" w:rsidRDefault="00702B6B" w:rsidP="009F0124">
            <w:pPr>
              <w:snapToGrid w:val="0"/>
              <w:spacing w:line="400" w:lineRule="exact"/>
              <w:contextualSpacing/>
              <w:rPr>
                <w:rFonts w:ascii="HG丸ｺﾞｼｯｸM-PRO" w:eastAsia="HG丸ｺﾞｼｯｸM-PRO" w:hAnsi="HG丸ｺﾞｼｯｸM-PRO"/>
                <w:color w:val="221F1F"/>
                <w:sz w:val="40"/>
                <w:lang w:eastAsia="ja-JP"/>
              </w:rPr>
            </w:pPr>
            <w:permStart w:id="276629460" w:edGrp="everyone"/>
            <w:permEnd w:id="276629460"/>
          </w:p>
        </w:tc>
      </w:tr>
    </w:tbl>
    <w:p w:rsidR="00F11B19" w:rsidRPr="00D93319" w:rsidRDefault="00F11B19" w:rsidP="00F11B19">
      <w:pPr>
        <w:snapToGrid w:val="0"/>
        <w:spacing w:line="320" w:lineRule="exact"/>
        <w:contextualSpacing/>
        <w:rPr>
          <w:rFonts w:ascii="HG丸ｺﾞｼｯｸM-PRO" w:eastAsia="HG丸ｺﾞｼｯｸM-PRO" w:hAnsi="HG丸ｺﾞｼｯｸM-PRO"/>
          <w:color w:val="221F1F"/>
          <w:sz w:val="18"/>
          <w:lang w:eastAsia="ja-JP"/>
        </w:rPr>
      </w:pPr>
    </w:p>
    <w:p w:rsidR="00F11B19" w:rsidRPr="00D93319" w:rsidRDefault="00F11B19" w:rsidP="00F11B19">
      <w:pPr>
        <w:snapToGrid w:val="0"/>
        <w:spacing w:line="320" w:lineRule="exact"/>
        <w:contextualSpacing/>
        <w:rPr>
          <w:rFonts w:ascii="HG丸ｺﾞｼｯｸM-PRO" w:eastAsia="HG丸ｺﾞｼｯｸM-PRO" w:hAnsi="HG丸ｺﾞｼｯｸM-PRO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（１）太枠内に必要事項を記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18"/>
          <w:lang w:eastAsia="ja-JP"/>
        </w:rPr>
        <w:t>⼊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z w:val="18"/>
          <w:lang w:eastAsia="ja-JP"/>
        </w:rPr>
        <w:t>してください。最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18"/>
          <w:lang w:eastAsia="ja-JP"/>
        </w:rPr>
        <w:t>⼤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z w:val="18"/>
          <w:lang w:eastAsia="ja-JP"/>
        </w:rPr>
        <w:t>２名までお申込みいただけます。</w:t>
      </w:r>
    </w:p>
    <w:p w:rsidR="00F11B19" w:rsidRPr="00D93319" w:rsidRDefault="00F11B19" w:rsidP="00F11B19">
      <w:pPr>
        <w:snapToGrid w:val="0"/>
        <w:spacing w:line="320" w:lineRule="exact"/>
        <w:contextualSpacing/>
        <w:rPr>
          <w:rFonts w:ascii="HG丸ｺﾞｼｯｸM-PRO" w:eastAsia="HG丸ｺﾞｼｯｸM-PRO" w:hAnsi="HG丸ｺﾞｼｯｸM-PRO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lastRenderedPageBreak/>
        <w:t>（２）FAX または Eメールで、9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18"/>
          <w:lang w:eastAsia="ja-JP"/>
        </w:rPr>
        <w:t>⽉</w:t>
      </w: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24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18"/>
          <w:lang w:eastAsia="ja-JP"/>
        </w:rPr>
        <w:t>⽇</w:t>
      </w: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（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18"/>
          <w:lang w:eastAsia="ja-JP"/>
        </w:rPr>
        <w:t>⾦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z w:val="18"/>
          <w:lang w:eastAsia="ja-JP"/>
        </w:rPr>
        <w:t>）までに事務局へ送信してください。</w:t>
      </w:r>
    </w:p>
    <w:p w:rsidR="00D93319" w:rsidRPr="00D93319" w:rsidRDefault="00F11B19" w:rsidP="00F11B19">
      <w:pPr>
        <w:snapToGrid w:val="0"/>
        <w:spacing w:line="320" w:lineRule="exact"/>
        <w:ind w:left="523" w:hangingChars="300" w:hanging="523"/>
        <w:contextualSpacing/>
        <w:rPr>
          <w:rFonts w:ascii="HG丸ｺﾞｼｯｸM-PRO" w:eastAsia="HG丸ｺﾞｼｯｸM-PRO" w:hAnsi="HG丸ｺﾞｼｯｸM-PRO"/>
          <w:color w:val="221F1F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（３）申込みは先着順です。定員（</w:t>
      </w:r>
      <w:r w:rsidR="00D52156" w:rsidRPr="00D93319">
        <w:rPr>
          <w:rFonts w:ascii="HG丸ｺﾞｼｯｸM-PRO" w:eastAsia="HG丸ｺﾞｼｯｸM-PRO" w:hAnsi="HG丸ｺﾞｼｯｸM-PRO" w:hint="eastAsia"/>
          <w:color w:val="221F1F"/>
          <w:sz w:val="18"/>
          <w:lang w:eastAsia="ja-JP"/>
        </w:rPr>
        <w:t>20</w:t>
      </w: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名）に達し次第締切となります</w:t>
      </w:r>
      <w:r w:rsidRPr="00D93319">
        <w:rPr>
          <w:rFonts w:ascii="HG丸ｺﾞｼｯｸM-PRO" w:eastAsia="HG丸ｺﾞｼｯｸM-PRO" w:hAnsi="HG丸ｺﾞｼｯｸM-PRO"/>
          <w:color w:val="221F1F"/>
          <w:spacing w:val="-20"/>
          <w:sz w:val="18"/>
          <w:lang w:eastAsia="ja-JP"/>
        </w:rPr>
        <w:t>。</w:t>
      </w: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（定員を越えた後もキャンセル待ちができます。）</w:t>
      </w:r>
    </w:p>
    <w:p w:rsidR="00F11B19" w:rsidRPr="00D93319" w:rsidRDefault="00F11B19" w:rsidP="00D93319">
      <w:pPr>
        <w:snapToGrid w:val="0"/>
        <w:spacing w:line="320" w:lineRule="exact"/>
        <w:ind w:leftChars="200" w:left="428"/>
        <w:contextualSpacing/>
        <w:rPr>
          <w:rFonts w:ascii="HG丸ｺﾞｼｯｸM-PRO" w:eastAsia="HG丸ｺﾞｼｯｸM-PRO" w:hAnsi="HG丸ｺﾞｼｯｸM-PRO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 xml:space="preserve"> なお、応募状況は推進協議会ホームページ</w:t>
      </w:r>
      <w:r w:rsidRPr="00D93319">
        <w:rPr>
          <w:rFonts w:ascii="HG丸ｺﾞｼｯｸM-PRO" w:eastAsia="HG丸ｺﾞｼｯｸM-PRO" w:hAnsi="HG丸ｺﾞｼｯｸM-PRO" w:cs="ＭＳ 明朝" w:hint="eastAsia"/>
          <w:color w:val="221F1F"/>
          <w:position w:val="2"/>
          <w:sz w:val="14"/>
          <w:lang w:eastAsia="ja-JP"/>
        </w:rPr>
        <w:t>※</w:t>
      </w: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（https://suishinkyo.info/）で随時お知らせする予定です。</w:t>
      </w:r>
    </w:p>
    <w:p w:rsidR="00F11B19" w:rsidRPr="00D93319" w:rsidRDefault="00F11B19" w:rsidP="00F11B19">
      <w:pPr>
        <w:snapToGrid w:val="0"/>
        <w:spacing w:line="320" w:lineRule="exact"/>
        <w:contextualSpacing/>
        <w:rPr>
          <w:rFonts w:ascii="HG丸ｺﾞｼｯｸM-PRO" w:eastAsia="HG丸ｺﾞｼｯｸM-PRO" w:hAnsi="HG丸ｺﾞｼｯｸM-PRO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（４）参加の可否は、申込締切後に申込担当者様へご連絡します。（参加者の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18"/>
          <w:lang w:eastAsia="ja-JP"/>
        </w:rPr>
        <w:t>⽅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z w:val="18"/>
          <w:lang w:eastAsia="ja-JP"/>
        </w:rPr>
        <w:t>へ受講証を送付します。</w:t>
      </w:r>
      <w:r w:rsidRPr="00D93319">
        <w:rPr>
          <w:rFonts w:ascii="HG丸ｺﾞｼｯｸM-PRO" w:eastAsia="HG丸ｺﾞｼｯｸM-PRO" w:hAnsi="HG丸ｺﾞｼｯｸM-PRO"/>
          <w:color w:val="221F1F"/>
          <w:sz w:val="18"/>
          <w:lang w:eastAsia="ja-JP"/>
        </w:rPr>
        <w:t>）</w:t>
      </w:r>
    </w:p>
    <w:p w:rsidR="00F11B19" w:rsidRPr="00D93319" w:rsidRDefault="00F11B19" w:rsidP="00D52156">
      <w:pPr>
        <w:pStyle w:val="a3"/>
        <w:snapToGrid w:val="0"/>
        <w:spacing w:line="320" w:lineRule="exact"/>
        <w:ind w:firstLineChars="100" w:firstLine="134"/>
        <w:contextualSpacing/>
        <w:rPr>
          <w:rFonts w:ascii="HG丸ｺﾞｼｯｸM-PRO" w:eastAsia="HG丸ｺﾞｼｯｸM-PRO" w:hAnsi="HG丸ｺﾞｼｯｸM-PRO"/>
          <w:spacing w:val="-10"/>
          <w:lang w:eastAsia="ja-JP"/>
        </w:rPr>
      </w:pPr>
      <w:r w:rsidRPr="00D93319">
        <w:rPr>
          <w:rFonts w:ascii="HG丸ｺﾞｼｯｸM-PRO" w:eastAsia="HG丸ｺﾞｼｯｸM-PRO" w:hAnsi="HG丸ｺﾞｼｯｸM-PRO" w:cs="ＭＳ 明朝" w:hint="eastAsia"/>
          <w:color w:val="221F1F"/>
          <w:spacing w:val="-10"/>
          <w:lang w:eastAsia="ja-JP"/>
        </w:rPr>
        <w:t>※</w:t>
      </w:r>
      <w:r w:rsidRPr="00D93319">
        <w:rPr>
          <w:rFonts w:ascii="HG丸ｺﾞｼｯｸM-PRO" w:eastAsia="HG丸ｺﾞｼｯｸM-PRO" w:hAnsi="HG丸ｺﾞｼｯｸM-PRO"/>
          <w:color w:val="221F1F"/>
          <w:spacing w:val="-10"/>
          <w:lang w:eastAsia="ja-JP"/>
        </w:rPr>
        <w:t xml:space="preserve"> ホームページ URL が変わりました。旧 </w:t>
      </w:r>
      <w:hyperlink r:id="rId5">
        <w:r w:rsidRPr="00D93319">
          <w:rPr>
            <w:rFonts w:ascii="HG丸ｺﾞｼｯｸM-PRO" w:eastAsia="HG丸ｺﾞｼｯｸM-PRO" w:hAnsi="HG丸ｺﾞｼｯｸM-PRO"/>
            <w:color w:val="221F1F"/>
            <w:spacing w:val="-10"/>
            <w:lang w:eastAsia="ja-JP"/>
          </w:rPr>
          <w:t xml:space="preserve">URL（http://suishinkyo.info/）からも新しい </w:t>
        </w:r>
      </w:hyperlink>
      <w:r w:rsidRPr="00D93319">
        <w:rPr>
          <w:rFonts w:ascii="HG丸ｺﾞｼｯｸM-PRO" w:eastAsia="HG丸ｺﾞｼｯｸM-PRO" w:hAnsi="HG丸ｺﾞｼｯｸM-PRO"/>
          <w:color w:val="221F1F"/>
          <w:spacing w:val="-10"/>
          <w:lang w:eastAsia="ja-JP"/>
        </w:rPr>
        <w:t>URL に</w:t>
      </w:r>
      <w:r w:rsidRPr="00D93319">
        <w:rPr>
          <w:rFonts w:ascii="Microsoft JhengHei" w:eastAsia="Microsoft JhengHei" w:hAnsi="Microsoft JhengHei" w:cs="Microsoft JhengHei" w:hint="eastAsia"/>
          <w:color w:val="221F1F"/>
          <w:spacing w:val="-10"/>
          <w:lang w:eastAsia="ja-JP"/>
        </w:rPr>
        <w:t>⾃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pacing w:val="-10"/>
          <w:lang w:eastAsia="ja-JP"/>
        </w:rPr>
        <w:t>動でジャンプします。</w:t>
      </w:r>
    </w:p>
    <w:p w:rsidR="00F11B19" w:rsidRPr="00D93319" w:rsidRDefault="00F11B19" w:rsidP="00F11B19">
      <w:pPr>
        <w:snapToGrid w:val="0"/>
        <w:contextualSpacing/>
        <w:rPr>
          <w:rFonts w:ascii="HG丸ｺﾞｼｯｸM-PRO" w:eastAsia="HG丸ｺﾞｼｯｸM-PRO" w:hAnsi="HG丸ｺﾞｼｯｸM-PRO"/>
          <w:b/>
          <w:color w:val="221F1F"/>
          <w:sz w:val="20"/>
          <w:lang w:eastAsia="ja-JP"/>
        </w:rPr>
      </w:pPr>
    </w:p>
    <w:p w:rsidR="00F11B19" w:rsidRPr="00D93319" w:rsidRDefault="00F11B19" w:rsidP="00F11B19">
      <w:pPr>
        <w:snapToGrid w:val="0"/>
        <w:contextualSpacing/>
        <w:rPr>
          <w:rFonts w:ascii="HG丸ｺﾞｼｯｸM-PRO" w:eastAsia="HG丸ｺﾞｼｯｸM-PRO" w:hAnsi="HG丸ｺﾞｼｯｸM-PRO"/>
          <w:sz w:val="18"/>
          <w:lang w:eastAsia="ja-JP"/>
        </w:rPr>
      </w:pPr>
      <w:r w:rsidRPr="00D93319">
        <w:rPr>
          <w:rFonts w:ascii="HG丸ｺﾞｼｯｸM-PRO" w:eastAsia="HG丸ｺﾞｼｯｸM-PRO" w:hAnsi="HG丸ｺﾞｼｯｸM-PRO"/>
          <w:b/>
          <w:color w:val="221F1F"/>
          <w:sz w:val="20"/>
          <w:lang w:eastAsia="ja-JP"/>
        </w:rPr>
        <w:t xml:space="preserve">＜送信先・問合せ先＞ </w:t>
      </w:r>
      <w:r w:rsidRPr="00D93319">
        <w:rPr>
          <w:rFonts w:ascii="HG丸ｺﾞｼｯｸM-PRO" w:eastAsia="HG丸ｺﾞｼｯｸM-PRO" w:hAnsi="HG丸ｺﾞｼｯｸM-PRO"/>
          <w:color w:val="221F1F"/>
          <w:sz w:val="20"/>
          <w:lang w:eastAsia="ja-JP"/>
        </w:rPr>
        <w:t>産業技術短期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20"/>
          <w:lang w:eastAsia="ja-JP"/>
        </w:rPr>
        <w:t>⼤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z w:val="20"/>
          <w:lang w:eastAsia="ja-JP"/>
        </w:rPr>
        <w:t>学校職業能</w:t>
      </w:r>
      <w:r w:rsidRPr="00D93319">
        <w:rPr>
          <w:rFonts w:ascii="Microsoft JhengHei" w:eastAsia="Microsoft JhengHei" w:hAnsi="Microsoft JhengHei" w:cs="Microsoft JhengHei" w:hint="eastAsia"/>
          <w:color w:val="221F1F"/>
          <w:sz w:val="20"/>
          <w:lang w:eastAsia="ja-JP"/>
        </w:rPr>
        <w:t>⼒</w:t>
      </w:r>
      <w:r w:rsidRPr="00D93319">
        <w:rPr>
          <w:rFonts w:ascii="HG丸ｺﾞｼｯｸM-PRO" w:eastAsia="HG丸ｺﾞｼｯｸM-PRO" w:hAnsi="HG丸ｺﾞｼｯｸM-PRO" w:cs="HG丸ｺﾞｼｯｸM-PRO"/>
          <w:color w:val="221F1F"/>
          <w:sz w:val="20"/>
          <w:lang w:eastAsia="ja-JP"/>
        </w:rPr>
        <w:t>開発推進協議会</w:t>
      </w:r>
      <w:r w:rsidRPr="00D93319">
        <w:rPr>
          <w:rFonts w:ascii="HG丸ｺﾞｼｯｸM-PRO" w:eastAsia="HG丸ｺﾞｼｯｸM-PRO" w:hAnsi="HG丸ｺﾞｼｯｸM-PRO"/>
          <w:color w:val="221F1F"/>
          <w:sz w:val="20"/>
          <w:lang w:eastAsia="ja-JP"/>
        </w:rPr>
        <w:t xml:space="preserve"> 事務局</w:t>
      </w:r>
      <w:r w:rsidRPr="00D93319">
        <w:rPr>
          <w:rFonts w:ascii="HG丸ｺﾞｼｯｸM-PRO" w:eastAsia="HG丸ｺﾞｼｯｸM-PRO" w:hAnsi="HG丸ｺﾞｼｯｸM-PRO"/>
          <w:color w:val="221F1F"/>
          <w:position w:val="1"/>
          <w:sz w:val="18"/>
          <w:lang w:eastAsia="ja-JP"/>
        </w:rPr>
        <w:t>（冨塚、草次）</w:t>
      </w:r>
    </w:p>
    <w:p w:rsidR="00F11B19" w:rsidRPr="00D93319" w:rsidRDefault="00F11B19" w:rsidP="00F11B19">
      <w:pPr>
        <w:pStyle w:val="a3"/>
        <w:snapToGrid w:val="0"/>
        <w:contextualSpacing/>
        <w:rPr>
          <w:rFonts w:ascii="HG丸ｺﾞｼｯｸM-PRO" w:eastAsia="HG丸ｺﾞｼｯｸM-PRO" w:hAnsi="HG丸ｺﾞｼｯｸM-PRO"/>
          <w:b/>
          <w:sz w:val="15"/>
          <w:lang w:eastAsia="ja-JP"/>
        </w:rPr>
      </w:pPr>
    </w:p>
    <w:p w:rsidR="00F11B19" w:rsidRPr="00D93319" w:rsidRDefault="00F11B19" w:rsidP="00F11B19">
      <w:pPr>
        <w:snapToGrid w:val="0"/>
        <w:contextualSpacing/>
        <w:rPr>
          <w:rFonts w:ascii="HG丸ｺﾞｼｯｸM-PRO" w:eastAsia="HG丸ｺﾞｼｯｸM-PRO" w:hAnsi="HG丸ｺﾞｼｯｸM-PRO"/>
          <w:b/>
          <w:sz w:val="26"/>
        </w:rPr>
      </w:pPr>
      <w:r w:rsidRPr="00D93319">
        <w:rPr>
          <w:rFonts w:ascii="HG丸ｺﾞｼｯｸM-PRO" w:eastAsia="HG丸ｺﾞｼｯｸM-PRO" w:hAnsi="HG丸ｺﾞｼｯｸM-PRO"/>
          <w:color w:val="221F1F"/>
          <w:position w:val="2"/>
          <w:sz w:val="20"/>
        </w:rPr>
        <w:t>（TEL）045-363-1234</w:t>
      </w:r>
      <w:r w:rsidRPr="00D93319">
        <w:rPr>
          <w:rFonts w:ascii="HG丸ｺﾞｼｯｸM-PRO" w:eastAsia="HG丸ｺﾞｼｯｸM-PRO" w:hAnsi="HG丸ｺﾞｼｯｸM-PRO"/>
          <w:color w:val="221F1F"/>
          <w:sz w:val="26"/>
        </w:rPr>
        <w:t>【</w:t>
      </w:r>
      <w:r w:rsidRPr="00D93319">
        <w:rPr>
          <w:rFonts w:ascii="HG丸ｺﾞｼｯｸM-PRO" w:eastAsia="HG丸ｺﾞｼｯｸM-PRO" w:hAnsi="HG丸ｺﾞｼｯｸM-PRO"/>
          <w:color w:val="221F1F"/>
          <w:sz w:val="24"/>
          <w:u w:val="single"/>
        </w:rPr>
        <w:t>FAX】</w:t>
      </w:r>
      <w:r w:rsidRPr="00D93319">
        <w:rPr>
          <w:rFonts w:ascii="HG丸ｺﾞｼｯｸM-PRO" w:eastAsia="HG丸ｺﾞｼｯｸM-PRO" w:hAnsi="HG丸ｺﾞｼｯｸM-PRO"/>
          <w:b/>
          <w:color w:val="221F1F"/>
          <w:sz w:val="24"/>
          <w:u w:val="single"/>
        </w:rPr>
        <w:t>045-365-6850</w:t>
      </w:r>
      <w:r w:rsidRPr="00D93319">
        <w:rPr>
          <w:rFonts w:ascii="HG丸ｺﾞｼｯｸM-PRO" w:eastAsia="HG丸ｺﾞｼｯｸM-PRO" w:hAnsi="HG丸ｺﾞｼｯｸM-PRO"/>
          <w:b/>
          <w:color w:val="221F1F"/>
          <w:sz w:val="26"/>
        </w:rPr>
        <w:t xml:space="preserve"> </w:t>
      </w:r>
      <w:r w:rsidRPr="00D93319">
        <w:rPr>
          <w:rFonts w:ascii="HG丸ｺﾞｼｯｸM-PRO" w:eastAsia="HG丸ｺﾞｼｯｸM-PRO" w:hAnsi="HG丸ｺﾞｼｯｸM-PRO"/>
          <w:color w:val="221F1F"/>
          <w:sz w:val="24"/>
          <w:u w:val="single"/>
        </w:rPr>
        <w:t>【Eメール</w:t>
      </w:r>
      <w:hyperlink r:id="rId6">
        <w:r w:rsidRPr="00D93319">
          <w:rPr>
            <w:rFonts w:ascii="HG丸ｺﾞｼｯｸM-PRO" w:eastAsia="HG丸ｺﾞｼｯｸM-PRO" w:hAnsi="HG丸ｺﾞｼｯｸM-PRO"/>
            <w:color w:val="221F1F"/>
            <w:sz w:val="24"/>
            <w:u w:val="single"/>
          </w:rPr>
          <w:t>】</w:t>
        </w:r>
        <w:r w:rsidRPr="00D93319">
          <w:rPr>
            <w:rFonts w:ascii="HG丸ｺﾞｼｯｸM-PRO" w:eastAsia="HG丸ｺﾞｼｯｸM-PRO" w:hAnsi="HG丸ｺﾞｼｯｸM-PRO"/>
            <w:b/>
            <w:color w:val="221F1F"/>
            <w:spacing w:val="10"/>
            <w:sz w:val="24"/>
            <w:u w:val="single"/>
          </w:rPr>
          <w:t>info@suishinkyo.info</w:t>
        </w:r>
      </w:hyperlink>
    </w:p>
    <w:p w:rsidR="00F11B19" w:rsidRPr="00D93319" w:rsidRDefault="00F11B19" w:rsidP="00F11B19">
      <w:pPr>
        <w:snapToGrid w:val="0"/>
        <w:contextualSpacing/>
        <w:rPr>
          <w:rFonts w:ascii="HG丸ｺﾞｼｯｸM-PRO" w:eastAsia="HG丸ｺﾞｼｯｸM-PRO" w:hAnsi="HG丸ｺﾞｼｯｸM-PRO"/>
          <w:color w:val="221F1F"/>
          <w:sz w:val="20"/>
          <w:lang w:eastAsia="ja-JP"/>
        </w:rPr>
      </w:pPr>
    </w:p>
    <w:p w:rsidR="00F11B19" w:rsidRPr="00D93319" w:rsidRDefault="00F11B19" w:rsidP="00865A64">
      <w:pPr>
        <w:snapToGrid w:val="0"/>
        <w:spacing w:line="180" w:lineRule="exact"/>
        <w:ind w:firstLineChars="1200" w:firstLine="2330"/>
        <w:contextualSpacing/>
        <w:rPr>
          <w:rFonts w:ascii="HG丸ｺﾞｼｯｸM-PRO" w:eastAsia="HG丸ｺﾞｼｯｸM-PRO" w:hAnsi="HG丸ｺﾞｼｯｸM-PRO"/>
          <w:sz w:val="20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20"/>
          <w:lang w:eastAsia="ja-JP"/>
        </w:rPr>
        <w:t>・・・・・・</w:t>
      </w:r>
    </w:p>
    <w:p w:rsidR="00F11B19" w:rsidRPr="00D93319" w:rsidRDefault="00F11B19" w:rsidP="00865A64">
      <w:pPr>
        <w:snapToGrid w:val="0"/>
        <w:ind w:firstLineChars="500" w:firstLine="971"/>
        <w:contextualSpacing/>
        <w:rPr>
          <w:rFonts w:ascii="HG丸ｺﾞｼｯｸM-PRO" w:eastAsia="HG丸ｺﾞｼｯｸM-PRO" w:hAnsi="HG丸ｺﾞｼｯｸM-PRO"/>
          <w:sz w:val="20"/>
          <w:lang w:eastAsia="ja-JP"/>
        </w:rPr>
      </w:pPr>
      <w:r w:rsidRPr="00D93319">
        <w:rPr>
          <w:rFonts w:ascii="HG丸ｺﾞｼｯｸM-PRO" w:eastAsia="HG丸ｺﾞｼｯｸM-PRO" w:hAnsi="HG丸ｺﾞｼｯｸM-PRO"/>
          <w:color w:val="221F1F"/>
          <w:sz w:val="20"/>
          <w:lang w:eastAsia="ja-JP"/>
        </w:rPr>
        <w:t>参加申込書は、切り取らないでこのページ（A4サイズ）のまま送信してください。</w:t>
      </w:r>
    </w:p>
    <w:p w:rsidR="00C004E1" w:rsidRPr="00D93319" w:rsidRDefault="00C004E1" w:rsidP="00F11B19">
      <w:pPr>
        <w:snapToGrid w:val="0"/>
        <w:contextualSpacing/>
        <w:rPr>
          <w:rFonts w:ascii="HG丸ｺﾞｼｯｸM-PRO" w:eastAsia="HG丸ｺﾞｼｯｸM-PRO" w:hAnsi="HG丸ｺﾞｼｯｸM-PRO"/>
          <w:lang w:eastAsia="ja-JP"/>
        </w:rPr>
      </w:pPr>
    </w:p>
    <w:sectPr w:rsidR="00C004E1" w:rsidRPr="00D93319" w:rsidSect="00D93319">
      <w:pgSz w:w="11907" w:h="16839" w:code="9"/>
      <w:pgMar w:top="1134" w:right="851" w:bottom="1134" w:left="1134" w:header="720" w:footer="720" w:gutter="0"/>
      <w:cols w:space="425"/>
      <w:noEndnote/>
      <w:docGrid w:type="linesAndChars" w:linePitch="311" w:charSpace="-11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sf0RFzURfyEJtH+N3zpZM431J+6UifgQZkonrOBeK1uPWBdp6zndRKiQfJLji3XpBdOqt2gUm+YQM61f5CHEg==" w:salt="SyUEIINxEHM387IrqMd4+w=="/>
  <w:defaultTabStop w:val="840"/>
  <w:drawingGridHorizontalSpacing w:val="10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9"/>
    <w:rsid w:val="000219F4"/>
    <w:rsid w:val="00046497"/>
    <w:rsid w:val="00174E12"/>
    <w:rsid w:val="001A023F"/>
    <w:rsid w:val="002C63E3"/>
    <w:rsid w:val="003279FE"/>
    <w:rsid w:val="00485456"/>
    <w:rsid w:val="00702B6B"/>
    <w:rsid w:val="00736F79"/>
    <w:rsid w:val="00865A64"/>
    <w:rsid w:val="00934C7C"/>
    <w:rsid w:val="009F0124"/>
    <w:rsid w:val="00B646E9"/>
    <w:rsid w:val="00B86901"/>
    <w:rsid w:val="00C004E1"/>
    <w:rsid w:val="00D52156"/>
    <w:rsid w:val="00D93319"/>
    <w:rsid w:val="00E97E21"/>
    <w:rsid w:val="00F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0B174-EBBD-4071-9F96-819370C3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1B19"/>
    <w:pPr>
      <w:widowControl w:val="0"/>
      <w:autoSpaceDE w:val="0"/>
      <w:autoSpaceDN w:val="0"/>
      <w:jc w:val="left"/>
    </w:pPr>
    <w:rPr>
      <w:rFonts w:ascii="メイリオ" w:eastAsia="メイリオ" w:hAnsi="メイリオ" w:cs="メイリオ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1B19"/>
    <w:rPr>
      <w:rFonts w:ascii="BIZ UDPゴシック" w:eastAsia="BIZ UDPゴシック" w:hAnsi="BIZ UDPゴシック" w:cs="BIZ UDPゴシック"/>
      <w:sz w:val="16"/>
      <w:szCs w:val="16"/>
    </w:rPr>
  </w:style>
  <w:style w:type="character" w:customStyle="1" w:styleId="a4">
    <w:name w:val="本文 (文字)"/>
    <w:basedOn w:val="a0"/>
    <w:link w:val="a3"/>
    <w:uiPriority w:val="1"/>
    <w:rsid w:val="00F11B19"/>
    <w:rPr>
      <w:rFonts w:ascii="BIZ UDPゴシック" w:eastAsia="BIZ UDPゴシック" w:hAnsi="BIZ UDPゴシック" w:cs="BIZ UDPゴシック"/>
      <w:kern w:val="0"/>
      <w:sz w:val="16"/>
      <w:szCs w:val="16"/>
      <w:lang w:eastAsia="en-US"/>
    </w:rPr>
  </w:style>
  <w:style w:type="paragraph" w:styleId="a5">
    <w:name w:val="Title"/>
    <w:basedOn w:val="a"/>
    <w:link w:val="a6"/>
    <w:uiPriority w:val="1"/>
    <w:qFormat/>
    <w:rsid w:val="00F11B19"/>
    <w:pPr>
      <w:ind w:left="1441" w:right="1567"/>
      <w:jc w:val="center"/>
    </w:pPr>
    <w:rPr>
      <w:b/>
      <w:bCs/>
      <w:sz w:val="36"/>
      <w:szCs w:val="36"/>
    </w:rPr>
  </w:style>
  <w:style w:type="character" w:customStyle="1" w:styleId="a6">
    <w:name w:val="表題 (文字)"/>
    <w:basedOn w:val="a0"/>
    <w:link w:val="a5"/>
    <w:uiPriority w:val="1"/>
    <w:rsid w:val="00F11B19"/>
    <w:rPr>
      <w:rFonts w:ascii="メイリオ" w:eastAsia="メイリオ" w:hAnsi="メイリオ" w:cs="メイリオ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1B19"/>
    <w:pPr>
      <w:widowControl w:val="0"/>
      <w:autoSpaceDE w:val="0"/>
      <w:autoSpaceDN w:val="0"/>
      <w:jc w:val="left"/>
    </w:pPr>
    <w:rPr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B19"/>
    <w:rPr>
      <w:rFonts w:ascii="HG丸ｺﾞｼｯｸM-PRO" w:eastAsia="HG丸ｺﾞｼｯｸM-PRO" w:hAnsi="HG丸ｺﾞｼｯｸM-PRO" w:cs="HG丸ｺﾞｼｯｸM-PRO"/>
    </w:rPr>
  </w:style>
  <w:style w:type="table" w:styleId="a7">
    <w:name w:val="Table Grid"/>
    <w:basedOn w:val="a1"/>
    <w:uiPriority w:val="39"/>
    <w:rsid w:val="00B6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49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ishinkyo.info" TargetMode="External"/><Relationship Id="rId5" Type="http://schemas.openxmlformats.org/officeDocument/2006/relationships/hyperlink" Target="http://suishinky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CBDA-56B3-4053-B300-C22D7D2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872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kusatsugu</dc:creator>
  <cp:keywords/>
  <dc:description/>
  <cp:lastModifiedBy>kusatsugu</cp:lastModifiedBy>
  <cp:revision>7</cp:revision>
  <cp:lastPrinted>2021-08-20T02:17:00Z</cp:lastPrinted>
  <dcterms:created xsi:type="dcterms:W3CDTF">2021-08-20T01:22:00Z</dcterms:created>
  <dcterms:modified xsi:type="dcterms:W3CDTF">2021-08-20T02:26:00Z</dcterms:modified>
</cp:coreProperties>
</file>